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86F2" w14:textId="77777777" w:rsidR="002F1F11" w:rsidRDefault="002F1F11" w:rsidP="00637407">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 xml:space="preserve">    ANEXA 11</w:t>
      </w:r>
    </w:p>
    <w:p w14:paraId="5D80AA42" w14:textId="77777777" w:rsidR="002F1F11" w:rsidRDefault="002F1F11" w:rsidP="00637407">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 xml:space="preserve">    (Anexa nr. 6 la normele metodologice aprobate prin Hotărârea Guvernului nr. 1.262/2009)</w:t>
      </w:r>
    </w:p>
    <w:p w14:paraId="2C109698" w14:textId="77777777" w:rsidR="002F1F11" w:rsidRDefault="002F1F11" w:rsidP="002F1F11">
      <w:pPr>
        <w:autoSpaceDE w:val="0"/>
        <w:spacing w:after="0" w:line="240" w:lineRule="auto"/>
        <w:jc w:val="both"/>
        <w:rPr>
          <w:rFonts w:ascii="Times New Roman" w:hAnsi="Times New Roman"/>
          <w:kern w:val="0"/>
          <w:sz w:val="28"/>
          <w:szCs w:val="28"/>
          <w:lang w:val="it-IT"/>
        </w:rPr>
      </w:pPr>
    </w:p>
    <w:p w14:paraId="136E1F49" w14:textId="6E6D08CC" w:rsidR="002F1F11" w:rsidRDefault="002F1F11" w:rsidP="00637407">
      <w:pPr>
        <w:autoSpaceDE w:val="0"/>
        <w:spacing w:after="0" w:line="240" w:lineRule="auto"/>
        <w:jc w:val="center"/>
      </w:pPr>
      <w:r>
        <w:rPr>
          <w:rFonts w:ascii="Times New Roman" w:hAnsi="Times New Roman"/>
          <w:b/>
          <w:bCs/>
          <w:kern w:val="0"/>
          <w:sz w:val="28"/>
          <w:szCs w:val="28"/>
          <w:lang w:val="it-IT"/>
        </w:rPr>
        <w:t>CERERE</w:t>
      </w:r>
    </w:p>
    <w:p w14:paraId="02B2F3BD" w14:textId="77777777" w:rsidR="002F1F11" w:rsidRDefault="002F1F11" w:rsidP="00637407">
      <w:pPr>
        <w:autoSpaceDE w:val="0"/>
        <w:spacing w:after="0" w:line="240" w:lineRule="auto"/>
        <w:jc w:val="center"/>
      </w:pPr>
      <w:r>
        <w:rPr>
          <w:rFonts w:ascii="Times New Roman" w:hAnsi="Times New Roman"/>
          <w:b/>
          <w:bCs/>
          <w:kern w:val="0"/>
          <w:sz w:val="28"/>
          <w:szCs w:val="28"/>
          <w:lang w:val="it-IT"/>
        </w:rPr>
        <w:t>de prelungire a valabilităţii scrisorii de garanţie</w:t>
      </w:r>
    </w:p>
    <w:p w14:paraId="263D4053" w14:textId="77777777" w:rsidR="002F1F11" w:rsidRDefault="002F1F11" w:rsidP="002F1F11">
      <w:pPr>
        <w:autoSpaceDE w:val="0"/>
        <w:spacing w:after="0" w:line="240" w:lineRule="auto"/>
        <w:jc w:val="both"/>
        <w:rPr>
          <w:rFonts w:ascii="Times New Roman" w:hAnsi="Times New Roman"/>
          <w:kern w:val="0"/>
          <w:sz w:val="28"/>
          <w:szCs w:val="28"/>
          <w:lang w:val="it-IT"/>
        </w:rPr>
      </w:pPr>
    </w:p>
    <w:p w14:paraId="16D97F82"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1. ...............................................................,</w:t>
      </w:r>
    </w:p>
    <w:p w14:paraId="30FD500E"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(beneficiarul prevăzut la art. 3 din Ordonanţa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aprobată prin Legea nr. 373/2009, cu modificările şi completările ulterioare)</w:t>
      </w:r>
    </w:p>
    <w:p w14:paraId="00F4FAE9"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având următoarele date de identificare: ................, CUI ..................., cod CAEN ..................., sediul în localitatea ............................, str. ............................. nr. ...., judeţul ....................., telefon ....................., fax ........................., e-mail ................. .</w:t>
      </w:r>
    </w:p>
    <w:p w14:paraId="514A7D9B"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 Reprezentanţii legali:</w:t>
      </w:r>
    </w:p>
    <w:p w14:paraId="31C18FA8"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_____________________________________________________________________</w:t>
      </w:r>
    </w:p>
    <w:p w14:paraId="69B0F7FF"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|Nr. |  Numele şi prenumele | Funcţia |Actul de numire|BI/CI |Codul   |</w:t>
      </w:r>
    </w:p>
    <w:p w14:paraId="4526D4EB"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|crt.|                      |         |sau de         |seria |numeric |</w:t>
      </w:r>
    </w:p>
    <w:p w14:paraId="7DC308B2"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         |împuternicire  |şi nr.|personal|</w:t>
      </w:r>
    </w:p>
    <w:p w14:paraId="3E317FE3"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w:t>
      </w:r>
    </w:p>
    <w:p w14:paraId="0C03FE9C"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         |               |      |        |</w:t>
      </w:r>
    </w:p>
    <w:p w14:paraId="104B63AB"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w:t>
      </w:r>
    </w:p>
    <w:p w14:paraId="373B450E"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         |               |      |        |</w:t>
      </w:r>
    </w:p>
    <w:p w14:paraId="77D4EAD2" w14:textId="77777777" w:rsidR="002F1F11" w:rsidRDefault="002F1F11" w:rsidP="002F1F11">
      <w:pPr>
        <w:autoSpaceDE w:val="0"/>
        <w:spacing w:after="0" w:line="240" w:lineRule="auto"/>
        <w:jc w:val="both"/>
      </w:pPr>
      <w:r>
        <w:rPr>
          <w:rFonts w:ascii="Courier New" w:hAnsi="Courier New" w:cs="Courier New"/>
          <w:kern w:val="0"/>
          <w:sz w:val="22"/>
          <w:szCs w:val="22"/>
          <w:lang w:val="it-IT"/>
        </w:rPr>
        <w:t>|____|______________________|_________|_______________|______|________|</w:t>
      </w:r>
    </w:p>
    <w:p w14:paraId="3E417818" w14:textId="77777777" w:rsidR="002F1F11" w:rsidRDefault="002F1F11" w:rsidP="002F1F11">
      <w:pPr>
        <w:autoSpaceDE w:val="0"/>
        <w:spacing w:after="0" w:line="240" w:lineRule="auto"/>
        <w:jc w:val="both"/>
        <w:rPr>
          <w:rFonts w:ascii="Times New Roman" w:hAnsi="Times New Roman"/>
          <w:kern w:val="0"/>
          <w:sz w:val="28"/>
          <w:szCs w:val="28"/>
          <w:lang w:val="it-IT"/>
        </w:rPr>
      </w:pPr>
    </w:p>
    <w:p w14:paraId="70A909A8"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vă rugăm să aprobaţi prelungirea valabilităţii Scrisorii de garanţie nr. ............../.................. până la data de ..................... inclusiv.</w:t>
      </w:r>
    </w:p>
    <w:p w14:paraId="1FE4632D"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 Data-limită de executare a proiectului conform contractului este ........................ .</w:t>
      </w:r>
    </w:p>
    <w:p w14:paraId="17BD739E"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 Valoarea scrisorii de garanţie este de ............ lei, reprezentând ..........% din valoarea avansului în sumă de ............ lei.</w:t>
      </w:r>
    </w:p>
    <w:p w14:paraId="5A0925B3"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5. Valabilitatea iniţială a scrisorii de garanţie este .................. inclusiv.</w:t>
      </w:r>
    </w:p>
    <w:p w14:paraId="2BF831CD"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6. Numărul de luni de valabilitate pentru care se solicită prelungire este de ................ .</w:t>
      </w:r>
    </w:p>
    <w:p w14:paraId="6B9B3CEB"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7. Valabilitatea propusă a scrisorii de garanţie este .................. inclusiv.</w:t>
      </w:r>
    </w:p>
    <w:p w14:paraId="3D7CED18"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8. Comisionul de garantare aferent prelungirii Scrisorii de garanţie nr. ............/........... este în sumă totală de ................ lei, din care s-a achitat integral suma </w:t>
      </w:r>
      <w:r>
        <w:rPr>
          <w:rFonts w:ascii="Times New Roman" w:hAnsi="Times New Roman"/>
          <w:kern w:val="0"/>
          <w:sz w:val="28"/>
          <w:szCs w:val="28"/>
          <w:lang w:val="it-IT"/>
        </w:rPr>
        <w:lastRenderedPageBreak/>
        <w:t>de .........................../parţial suma de .......................... lei, aferentă anului în curs, conform OP anexat (în copie), urmând ca diferenţa să fie plătită, după caz, conform prevederilor art. 7 alin. (2) din Ordonanţa de urgenţă a Guvernului nr. 79/2009, aprobată prin Legea nr. 373/2009, cu modificările şi completările ulterioare.</w:t>
      </w:r>
    </w:p>
    <w:p w14:paraId="7CA096F2"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9. Beneficiarul scrisorii de garanţie: Agenţia pentru Finanţarea Investiţiilor Rurale (AFIR), cod fiscal: 13533790, localitatea: municipiul Bucureşti, str. Ştirbei Vodă nr. 43, sectorul 1, telefon 021-402.27.50, fax 021-315.67.79/DGP-AMPOPAM, cod fiscal: ...., localitatea: municipiul Bucureşti, str. ............... nr. ........., sectorul ........, telefon ..........., fax ....................</w:t>
      </w:r>
    </w:p>
    <w:p w14:paraId="37CBAAF7"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10. Beneficiarul declară şi garantează fondului de garantare că la data prezentei cereri:</w:t>
      </w:r>
    </w:p>
    <w:p w14:paraId="1B6A92AF"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10.1. nu au fost iniţiate şi nu sunt în curs proceduri judiciare, popriri (asupra conturilor sale deschise la trezorerie, în care încasează veniturile proprii, şi/sau asupra conturilor sale deschise la instituţiile de credit) împotriva sa, care pot afecta capacitatea de a-şi îndeplini obligaţiile asumate prin contractul de finanţare nerambursabilă încheiat cu AFIR/DGP-AMPOPAM;</w:t>
      </w:r>
    </w:p>
    <w:p w14:paraId="628A0BF4"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10.2. viza de control financiar preventiv, în cazul beneficiarilor publici, aplicată pe prezenta cerere de către conducătorul compartimentului desemnat potrivit legii şi regulamentelor interne să exercite controlul financiar preventiv la nivelul beneficiarului atestă fără rezerve că toate condiţiile prealabile, necesare pentru semnarea solicitării şi a acordului de garantare, au fost îndeplinite.</w:t>
      </w:r>
    </w:p>
    <w:p w14:paraId="64F97B50"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 La prezenta solicitare se anexează următoarele documente însoţite de un opis:</w:t>
      </w:r>
    </w:p>
    <w:p w14:paraId="51FC8693"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11.1. hotărârea de aprobare a beneficiarului privind solicitarea prelungirii scrisorii de garanţie din partea fondului de garantare (în copie);</w:t>
      </w:r>
    </w:p>
    <w:p w14:paraId="5FC39F6D"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11.2. nota explicativă înregistrată la AFIR/DGP-AMPOPAM prin care beneficiarul solicită aprobarea prelungirii duratei de execuţie a contractului de finanţare prin act adiţional şi răspunsul AFIR/DGP-AMPOPAM;</w:t>
      </w:r>
    </w:p>
    <w:p w14:paraId="6EC7F342"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11.3. ultimul act adiţional încheiat între autoritatea contractantă şi beneficiar, în baza căruia sunt modificate şi completate prevederile contractului de finanţare;</w:t>
      </w:r>
    </w:p>
    <w:p w14:paraId="07CC22F1"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11.4. acordurile de garantare, ale căror modele sunt prevăzute în anexele nr. 1 şi 1^1 la Normele metodologice de aplicare a Ordonanţei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aprobate prin Hotărârea Guvernului nr. 1.262/2009, cu modificările şi completările ulterioare;</w:t>
      </w:r>
    </w:p>
    <w:p w14:paraId="3D6523AF"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11.5. copie de pe actele de identitate (BI/CI) ale reprezentanţilor legali;</w:t>
      </w:r>
    </w:p>
    <w:p w14:paraId="6C16C9E3"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11.6. copie de pe hotărârea instanţei judecătoreşti de numire a reprezentanţilor legali, după caz;</w:t>
      </w:r>
    </w:p>
    <w:p w14:paraId="414BF716"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lastRenderedPageBreak/>
        <w:t xml:space="preserve">    11.7. în cazul în care biletul la ordin nu acoperă perioada solicitată pentru prelungire, pentru GAL/OUAI/FOUAI, emiterea unui nou bilet la ordin stipulat fără protest cu scadenţa la vedere, de valoare egală cu suma garantată, emis de GAL/OUAI/FOUAI, avalizat de reprezentantul legal, în favoarea fondurilor de garantare, de valoare egală cu valoarea scrisorii de garanţie.</w:t>
      </w:r>
    </w:p>
    <w:p w14:paraId="1A52D6F1"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Prin prezenta cerere de prelungire a valabilităţii Scrisorii de garanţie nr. ......../..........., subsemnatul(a), ........................, în calitate de reprezentant legal al comunei/oraşului/ADI/GAL/OUAI etc. ..................., numit în baza ...................., declar pe propria răspundere, sub sancţiunea legii penale cu privire la pedepsirea pentru fals în înscrisuri oficiale şi în declaraţii, că mă oblig să respect prevederile Ordonanţei de urgenţă a Guvernului nr. 79/2009, aprobată prin Legea nr. 373/2009, cu modificările şi completările ulterioare, ca urmare a emiterii de către fondul de garantare ..................... a scrisorii de garanţie pentru restituirea avansului.</w:t>
      </w:r>
    </w:p>
    <w:p w14:paraId="770CAE1E" w14:textId="77777777" w:rsidR="002F1F11" w:rsidRDefault="002F1F11" w:rsidP="002F1F11">
      <w:pPr>
        <w:autoSpaceDE w:val="0"/>
        <w:spacing w:after="0" w:line="240" w:lineRule="auto"/>
        <w:jc w:val="both"/>
        <w:rPr>
          <w:rFonts w:ascii="Times New Roman" w:hAnsi="Times New Roman"/>
          <w:kern w:val="0"/>
          <w:sz w:val="28"/>
          <w:szCs w:val="28"/>
          <w:lang w:val="it-IT"/>
        </w:rPr>
      </w:pPr>
    </w:p>
    <w:p w14:paraId="3C80BB8C" w14:textId="77777777" w:rsidR="002F1F11" w:rsidRDefault="002F1F11" w:rsidP="002F1F1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Comuna/Oraşul/ADI/GAL/OUAI etc. ....................</w:t>
      </w:r>
    </w:p>
    <w:p w14:paraId="31A7AD12" w14:textId="77777777" w:rsidR="002F1F11" w:rsidRDefault="002F1F11" w:rsidP="002F1F11">
      <w:pPr>
        <w:autoSpaceDE w:val="0"/>
        <w:spacing w:after="0" w:line="240" w:lineRule="auto"/>
        <w:jc w:val="both"/>
        <w:rPr>
          <w:rFonts w:ascii="Times New Roman" w:hAnsi="Times New Roman"/>
          <w:kern w:val="0"/>
          <w:sz w:val="28"/>
          <w:szCs w:val="28"/>
          <w:lang w:val="it-IT"/>
        </w:rPr>
      </w:pPr>
    </w:p>
    <w:p w14:paraId="08A762C2"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Data semnării                   Primar/Reprezentant legal,</w:t>
      </w:r>
    </w:p>
    <w:p w14:paraId="18847070"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        ..........................</w:t>
      </w:r>
    </w:p>
    <w:p w14:paraId="2BDA48DD" w14:textId="77777777" w:rsidR="002F1F11" w:rsidRDefault="002F1F11" w:rsidP="002F1F11">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Data semnării                   Responsabil economic,</w:t>
      </w:r>
    </w:p>
    <w:p w14:paraId="702A0765" w14:textId="77777777" w:rsidR="002F1F11" w:rsidRDefault="002F1F11" w:rsidP="002F1F11">
      <w:pPr>
        <w:autoSpaceDE w:val="0"/>
        <w:spacing w:after="0" w:line="240" w:lineRule="auto"/>
        <w:jc w:val="both"/>
      </w:pPr>
      <w:r>
        <w:rPr>
          <w:rFonts w:ascii="Courier New" w:hAnsi="Courier New" w:cs="Courier New"/>
          <w:kern w:val="0"/>
          <w:sz w:val="22"/>
          <w:szCs w:val="22"/>
          <w:lang w:val="it-IT"/>
        </w:rPr>
        <w:t xml:space="preserve">    ........................        ..........................</w:t>
      </w:r>
    </w:p>
    <w:p w14:paraId="2B2F5238" w14:textId="77777777" w:rsidR="00DA4D8D" w:rsidRDefault="00DA4D8D"/>
    <w:sectPr w:rsidR="00DA4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11"/>
    <w:rsid w:val="002D2DE8"/>
    <w:rsid w:val="002F1F11"/>
    <w:rsid w:val="00354C19"/>
    <w:rsid w:val="00540F06"/>
    <w:rsid w:val="00637407"/>
    <w:rsid w:val="00706024"/>
    <w:rsid w:val="007C6094"/>
    <w:rsid w:val="0085568E"/>
    <w:rsid w:val="00DA4D8D"/>
    <w:rsid w:val="00F2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56D8"/>
  <w15:chartTrackingRefBased/>
  <w15:docId w15:val="{AF398087-8F95-425D-918F-5CF8501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11"/>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2F1F11"/>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1F11"/>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1F11"/>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1F11"/>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F1F11"/>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F1F11"/>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F1F11"/>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F1F11"/>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F1F11"/>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F11"/>
    <w:rPr>
      <w:rFonts w:eastAsiaTheme="majorEastAsia" w:cstheme="majorBidi"/>
      <w:color w:val="272727" w:themeColor="text1" w:themeTint="D8"/>
    </w:rPr>
  </w:style>
  <w:style w:type="paragraph" w:styleId="Title">
    <w:name w:val="Title"/>
    <w:basedOn w:val="Normal"/>
    <w:next w:val="Normal"/>
    <w:link w:val="TitleChar"/>
    <w:uiPriority w:val="10"/>
    <w:qFormat/>
    <w:rsid w:val="002F1F11"/>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1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F11"/>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1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F11"/>
    <w:pPr>
      <w:suppressAutoHyphens w:val="0"/>
      <w:autoSpaceDN/>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F1F11"/>
    <w:rPr>
      <w:i/>
      <w:iCs/>
      <w:color w:val="404040" w:themeColor="text1" w:themeTint="BF"/>
    </w:rPr>
  </w:style>
  <w:style w:type="paragraph" w:styleId="ListParagraph">
    <w:name w:val="List Paragraph"/>
    <w:basedOn w:val="Normal"/>
    <w:uiPriority w:val="34"/>
    <w:qFormat/>
    <w:rsid w:val="002F1F11"/>
    <w:pPr>
      <w:suppressAutoHyphens w:val="0"/>
      <w:autoSpaceDN/>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F1F11"/>
    <w:rPr>
      <w:i/>
      <w:iCs/>
      <w:color w:val="0F4761" w:themeColor="accent1" w:themeShade="BF"/>
    </w:rPr>
  </w:style>
  <w:style w:type="paragraph" w:styleId="IntenseQuote">
    <w:name w:val="Intense Quote"/>
    <w:basedOn w:val="Normal"/>
    <w:next w:val="Normal"/>
    <w:link w:val="IntenseQuoteChar"/>
    <w:uiPriority w:val="30"/>
    <w:qFormat/>
    <w:rsid w:val="002F1F11"/>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F1F11"/>
    <w:rPr>
      <w:i/>
      <w:iCs/>
      <w:color w:val="0F4761" w:themeColor="accent1" w:themeShade="BF"/>
    </w:rPr>
  </w:style>
  <w:style w:type="character" w:styleId="IntenseReference">
    <w:name w:val="Intense Reference"/>
    <w:basedOn w:val="DefaultParagraphFont"/>
    <w:uiPriority w:val="32"/>
    <w:qFormat/>
    <w:rsid w:val="002F1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Balasa</dc:creator>
  <cp:keywords/>
  <dc:description/>
  <cp:lastModifiedBy>Patricia Balasa</cp:lastModifiedBy>
  <cp:revision>2</cp:revision>
  <dcterms:created xsi:type="dcterms:W3CDTF">2026-02-27T08:35:00Z</dcterms:created>
  <dcterms:modified xsi:type="dcterms:W3CDTF">2026-02-27T09:15:00Z</dcterms:modified>
</cp:coreProperties>
</file>